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A71" w:rsidRPr="0002675F" w:rsidRDefault="00727A71" w:rsidP="007F67A1">
      <w:pPr>
        <w:tabs>
          <w:tab w:val="num" w:pos="720"/>
        </w:tabs>
        <w:ind w:left="720" w:hanging="360"/>
        <w:rPr>
          <w:b/>
          <w:sz w:val="32"/>
          <w:szCs w:val="32"/>
          <w:u w:val="single"/>
        </w:rPr>
      </w:pPr>
      <w:r w:rsidRPr="0002675F">
        <w:rPr>
          <w:b/>
          <w:sz w:val="32"/>
          <w:szCs w:val="32"/>
          <w:u w:val="single"/>
        </w:rPr>
        <w:t xml:space="preserve">Enregistrement à l’AFSCA </w:t>
      </w:r>
    </w:p>
    <w:p w:rsidR="00727A71" w:rsidRPr="0002675F" w:rsidRDefault="00727A71" w:rsidP="00727A71">
      <w:pPr>
        <w:ind w:left="720"/>
        <w:rPr>
          <w:sz w:val="32"/>
          <w:szCs w:val="32"/>
        </w:rPr>
      </w:pPr>
    </w:p>
    <w:p w:rsidR="00EE6A68" w:rsidRPr="0002675F" w:rsidRDefault="006B75B6" w:rsidP="00727A71">
      <w:pPr>
        <w:ind w:left="720"/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>Les codes à utiliser sont</w:t>
      </w:r>
      <w:r w:rsidRPr="0002675F">
        <w:rPr>
          <w:b/>
          <w:bCs/>
          <w:sz w:val="32"/>
          <w:szCs w:val="32"/>
          <w:lang w:val="fr-FR"/>
        </w:rPr>
        <w:t xml:space="preserve">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b/>
          <w:bCs/>
          <w:sz w:val="32"/>
          <w:szCs w:val="32"/>
          <w:lang w:val="fr-FR"/>
        </w:rPr>
        <w:t xml:space="preserve">• Secteur animal concerné </w:t>
      </w:r>
    </w:p>
    <w:p w:rsidR="00EE6A68" w:rsidRPr="0002675F" w:rsidRDefault="006B75B6" w:rsidP="007F67A1">
      <w:pPr>
        <w:numPr>
          <w:ilvl w:val="0"/>
          <w:numId w:val="1"/>
        </w:numPr>
        <w:rPr>
          <w:color w:val="FF0000"/>
          <w:sz w:val="32"/>
          <w:szCs w:val="32"/>
        </w:rPr>
      </w:pPr>
      <w:r w:rsidRPr="0002675F">
        <w:rPr>
          <w:color w:val="FF0000"/>
          <w:sz w:val="32"/>
          <w:szCs w:val="32"/>
          <w:lang w:val="fr-FR"/>
        </w:rPr>
        <w:t xml:space="preserve">23012530 - Détention/élevage d’abeilles (reines, ruchettes...)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b/>
          <w:bCs/>
          <w:sz w:val="32"/>
          <w:szCs w:val="32"/>
          <w:lang w:val="fr-FR"/>
        </w:rPr>
        <w:t xml:space="preserve">• Type de production alimentaire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 xml:space="preserve">24012810 - Production de produits apicoles (pollen…) </w:t>
      </w:r>
    </w:p>
    <w:p w:rsidR="00EE6A68" w:rsidRPr="0002675F" w:rsidRDefault="006B75B6" w:rsidP="007F67A1">
      <w:pPr>
        <w:numPr>
          <w:ilvl w:val="0"/>
          <w:numId w:val="1"/>
        </w:numPr>
        <w:rPr>
          <w:color w:val="FF0000"/>
          <w:sz w:val="32"/>
          <w:szCs w:val="32"/>
        </w:rPr>
      </w:pPr>
      <w:r w:rsidRPr="0002675F">
        <w:rPr>
          <w:color w:val="FF0000"/>
          <w:sz w:val="32"/>
          <w:szCs w:val="32"/>
          <w:lang w:val="fr-FR"/>
        </w:rPr>
        <w:t xml:space="preserve">24012811 - Production de miel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 xml:space="preserve">24012812 - Production de gelée royale </w:t>
      </w:r>
      <w:bookmarkStart w:id="0" w:name="_GoBack"/>
      <w:bookmarkEnd w:id="0"/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b/>
          <w:bCs/>
          <w:sz w:val="32"/>
          <w:szCs w:val="32"/>
          <w:lang w:val="fr-FR"/>
        </w:rPr>
        <w:t xml:space="preserve">• Modalités de vente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 xml:space="preserve">24132810 - Vente directe à domicile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 xml:space="preserve">24142810 - Vente directe sur les marchés de produits apicoles (p. a.) 24152810 - Vente directe en colportage de p. a.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 xml:space="preserve">41512810 - Commerce de gros de p. a.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b/>
          <w:bCs/>
          <w:sz w:val="32"/>
          <w:szCs w:val="32"/>
          <w:lang w:val="fr-FR"/>
        </w:rPr>
        <w:t xml:space="preserve">• Autres activités liées aux produits apicoles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 xml:space="preserve">24052810 - Collecte de produits apicoles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 xml:space="preserve">24022810 - Entreposage de produits apicoles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 xml:space="preserve">24062810 - Conditionnement de produits apicoles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 xml:space="preserve">24112810 - Transport de produits apicoles </w:t>
      </w:r>
    </w:p>
    <w:p w:rsidR="00EE6A68" w:rsidRPr="0002675F" w:rsidRDefault="006B75B6" w:rsidP="007F67A1">
      <w:pPr>
        <w:numPr>
          <w:ilvl w:val="0"/>
          <w:numId w:val="1"/>
        </w:numPr>
        <w:rPr>
          <w:sz w:val="32"/>
          <w:szCs w:val="32"/>
        </w:rPr>
      </w:pPr>
      <w:r w:rsidRPr="0002675F">
        <w:rPr>
          <w:sz w:val="32"/>
          <w:szCs w:val="32"/>
          <w:lang w:val="fr-FR"/>
        </w:rPr>
        <w:t>24992810 - Autres activités du secteur apicole (cire, pollinisation…</w:t>
      </w:r>
      <w:proofErr w:type="gramStart"/>
      <w:r w:rsidRPr="0002675F">
        <w:rPr>
          <w:sz w:val="32"/>
          <w:szCs w:val="32"/>
          <w:lang w:val="fr-FR"/>
        </w:rPr>
        <w:t>):</w:t>
      </w:r>
      <w:proofErr w:type="gramEnd"/>
      <w:r w:rsidRPr="0002675F">
        <w:rPr>
          <w:sz w:val="32"/>
          <w:szCs w:val="32"/>
          <w:lang w:val="fr-FR"/>
        </w:rPr>
        <w:t xml:space="preserve"> </w:t>
      </w:r>
    </w:p>
    <w:p w:rsidR="006B75B6" w:rsidRPr="0002675F" w:rsidRDefault="006B75B6">
      <w:pPr>
        <w:rPr>
          <w:sz w:val="32"/>
          <w:szCs w:val="32"/>
        </w:rPr>
      </w:pPr>
    </w:p>
    <w:sectPr w:rsidR="006B75B6" w:rsidRPr="0002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C3224"/>
    <w:multiLevelType w:val="hybridMultilevel"/>
    <w:tmpl w:val="21C84CDE"/>
    <w:lvl w:ilvl="0" w:tplc="4FEEB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675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C5B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60B5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093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6238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201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E78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43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7A1"/>
    <w:rsid w:val="0002675F"/>
    <w:rsid w:val="006B75B6"/>
    <w:rsid w:val="00727A71"/>
    <w:rsid w:val="007F67A1"/>
    <w:rsid w:val="00872DB0"/>
    <w:rsid w:val="00E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6154"/>
  <w15:docId w15:val="{B39FEC9E-7D8E-427F-9986-821C4ED9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8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8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2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6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92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2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8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17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8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7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22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3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6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42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60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 Keppens</cp:lastModifiedBy>
  <cp:revision>5</cp:revision>
  <cp:lastPrinted>2016-01-07T19:39:00Z</cp:lastPrinted>
  <dcterms:created xsi:type="dcterms:W3CDTF">2016-01-07T20:01:00Z</dcterms:created>
  <dcterms:modified xsi:type="dcterms:W3CDTF">2019-03-22T00:04:00Z</dcterms:modified>
</cp:coreProperties>
</file>